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4AEC" w:rsidR="008E4AEC" w:rsidP="008E4AEC" w:rsidRDefault="008E4AEC" w14:paraId="f931611" w14:textId="f931611">
      <w:pPr>
        <w:spacing w:after="0" w:line="240" w:lineRule="auto"/>
        <w15:collapsed w:val="false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        REPUBLIKA HRVATSKA</w:t>
      </w: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>TRGOVAČKI SUD U VARAŽDINU</w:t>
      </w:r>
      <w:r w:rsidRPr="008E4AEC">
        <w:rPr>
          <w:rFonts w:ascii="Times New Roman" w:hAnsi="Times New Roman" w:eastAsia="Calibri" w:cs="Times New Roman"/>
          <w:sz w:val="24"/>
          <w:szCs w:val="24"/>
        </w:rPr>
        <w:tab/>
      </w:r>
      <w:r w:rsidRPr="008E4AEC">
        <w:rPr>
          <w:rFonts w:ascii="Times New Roman" w:hAnsi="Times New Roman" w:eastAsia="Calibri" w:cs="Times New Roman"/>
          <w:sz w:val="24"/>
          <w:szCs w:val="24"/>
        </w:rPr>
        <w:tab/>
        <w:t xml:space="preserve">             </w:t>
      </w:r>
      <w:r w:rsidR="008B1484">
        <w:rPr>
          <w:rFonts w:ascii="Times New Roman" w:hAnsi="Times New Roman" w:eastAsia="Calibri" w:cs="Times New Roman"/>
          <w:sz w:val="24"/>
          <w:szCs w:val="24"/>
        </w:rPr>
        <w:t xml:space="preserve"> Poslovni broj: 2 St-190/2019-28</w:t>
      </w: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>Z A P I S N I K</w:t>
      </w: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sastavljen kod Trgovačkog suda u Varaždinu o održanom ročištu </w:t>
      </w: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dana </w:t>
      </w:r>
      <w:r w:rsidR="008B1484">
        <w:rPr>
          <w:rFonts w:ascii="Times New Roman" w:hAnsi="Times New Roman" w:eastAsia="Calibri" w:cs="Times New Roman"/>
          <w:sz w:val="24"/>
          <w:szCs w:val="24"/>
        </w:rPr>
        <w:t xml:space="preserve">7. rujna 2020.                        </w:t>
      </w: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>za glasovanje o planu financijskog restrukturiranja</w:t>
      </w: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nad dužnikom </w:t>
      </w:r>
      <w:r>
        <w:rPr>
          <w:rFonts w:ascii="Times New Roman" w:hAnsi="Times New Roman" w:eastAsia="Calibri" w:cs="Times New Roman"/>
          <w:sz w:val="24"/>
          <w:szCs w:val="24"/>
        </w:rPr>
        <w:t xml:space="preserve">AGRO LUKA d.o.o., Sveti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Đurđ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, Luka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Ludbreška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 100, </w:t>
      </w: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 OIB: </w:t>
      </w:r>
      <w:r>
        <w:rPr>
          <w:rFonts w:ascii="Times New Roman" w:hAnsi="Times New Roman" w:eastAsia="Calibri" w:cs="Times New Roman"/>
          <w:sz w:val="24"/>
          <w:szCs w:val="24"/>
        </w:rPr>
        <w:t>28884836935</w:t>
      </w: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>Nazočni od strane suda:</w:t>
      </w: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Stečajni sudac: Melita Poljanec Bubaš   </w:t>
      </w: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Zapisničar: Nikolina Šobak      </w:t>
      </w: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ab/>
      </w:r>
    </w:p>
    <w:p w:rsidRPr="008E4AEC" w:rsidR="008E4AEC" w:rsidP="008E4AEC" w:rsidRDefault="008E4AEC">
      <w:pPr>
        <w:spacing w:after="0" w:line="240" w:lineRule="auto"/>
        <w:ind w:firstLine="708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>Ročište je javno.</w:t>
      </w:r>
    </w:p>
    <w:p w:rsidRPr="008E4AEC" w:rsidR="008E4AEC" w:rsidP="008E4AEC" w:rsidRDefault="008E4AEC">
      <w:pPr>
        <w:spacing w:after="0" w:line="240" w:lineRule="auto"/>
        <w:ind w:firstLine="708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ind w:firstLine="708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>Početak u 9,</w:t>
      </w:r>
      <w:r w:rsidR="008B1484">
        <w:rPr>
          <w:rFonts w:ascii="Times New Roman" w:hAnsi="Times New Roman" w:eastAsia="Calibri" w:cs="Times New Roman"/>
          <w:sz w:val="24"/>
          <w:szCs w:val="24"/>
        </w:rPr>
        <w:t>00</w:t>
      </w: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 sati.</w:t>
      </w:r>
    </w:p>
    <w:p w:rsidRPr="008E4AEC" w:rsidR="008E4AEC" w:rsidP="008B1484" w:rsidRDefault="008E4AE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ind w:firstLine="420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>Konstatira se da su na ročište pristupili:</w:t>
      </w:r>
    </w:p>
    <w:p w:rsidRPr="008E4AEC" w:rsidR="008E4AEC" w:rsidP="008E4AEC" w:rsidRDefault="008E4AEC">
      <w:pPr>
        <w:widowControl w:val="false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8E4AEC">
        <w:rPr>
          <w:rFonts w:ascii="Times New Roman" w:hAnsi="Times New Roman" w:eastAsia="Times New Roman" w:cs="Times New Roman"/>
          <w:sz w:val="24"/>
          <w:szCs w:val="24"/>
          <w:lang w:eastAsia="hr-HR"/>
        </w:rPr>
        <w:t>povjereni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k Dragan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Čemerin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</w:t>
      </w:r>
      <w:r w:rsidRPr="008E4A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</w:t>
      </w:r>
    </w:p>
    <w:p w:rsidRPr="008E4AEC" w:rsidR="008E4AEC" w:rsidP="008E4AEC" w:rsidRDefault="008E4AEC">
      <w:pPr>
        <w:numPr>
          <w:ilvl w:val="0"/>
          <w:numId w:val="1"/>
        </w:numPr>
        <w:tabs>
          <w:tab w:val="left" w:pos="708"/>
        </w:tabs>
        <w:spacing w:after="24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8E4A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 dužnika –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punomoćnik Božidar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Klepač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 odvjetnik iz Varaždina</w:t>
      </w:r>
    </w:p>
    <w:p w:rsidRPr="008E4AEC" w:rsidR="008E4AEC" w:rsidP="008E4AEC" w:rsidRDefault="008E4AEC">
      <w:pPr>
        <w:numPr>
          <w:ilvl w:val="0"/>
          <w:numId w:val="1"/>
        </w:numPr>
        <w:tabs>
          <w:tab w:val="left" w:pos="708"/>
        </w:tabs>
        <w:spacing w:after="24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8E4AEC">
        <w:rPr>
          <w:rFonts w:ascii="Times New Roman" w:hAnsi="Times New Roman" w:eastAsia="Times New Roman" w:cs="Times New Roman"/>
          <w:sz w:val="24"/>
          <w:szCs w:val="24"/>
          <w:lang w:eastAsia="hr-HR"/>
        </w:rPr>
        <w:t>za vjerovnike:</w:t>
      </w:r>
    </w:p>
    <w:p w:rsidRPr="009A0E7C" w:rsidR="00185A9F" w:rsidP="008E4AEC" w:rsidRDefault="008E4AEC">
      <w:pPr>
        <w:spacing w:after="24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Ivicu </w:t>
      </w:r>
      <w:proofErr w:type="spellStart"/>
      <w:r w:rsidRP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>Stančin</w:t>
      </w:r>
      <w:proofErr w:type="spellEnd"/>
      <w:r w:rsidRP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 Štefaniju </w:t>
      </w:r>
      <w:proofErr w:type="spellStart"/>
      <w:r w:rsidRP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>Stančin</w:t>
      </w:r>
      <w:proofErr w:type="spellEnd"/>
      <w:r w:rsidRP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9A0E7C" w:rsidR="008A63EB">
        <w:rPr>
          <w:rFonts w:ascii="Times New Roman" w:hAnsi="Times New Roman" w:eastAsia="Times New Roman" w:cs="Times New Roman"/>
          <w:sz w:val="24"/>
          <w:szCs w:val="24"/>
          <w:lang w:eastAsia="hr-HR"/>
        </w:rPr>
        <w:t>–</w:t>
      </w:r>
      <w:r w:rsidRP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9A0E7C" w:rsid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>z. p</w:t>
      </w:r>
      <w:r w:rsidRPr="009A0E7C" w:rsidR="008A63EB">
        <w:rPr>
          <w:rFonts w:ascii="Times New Roman" w:hAnsi="Times New Roman" w:eastAsia="Times New Roman" w:cs="Times New Roman"/>
          <w:sz w:val="24"/>
          <w:szCs w:val="24"/>
          <w:lang w:eastAsia="hr-HR"/>
        </w:rPr>
        <w:t>unomoćni</w:t>
      </w:r>
      <w:r w:rsidRPr="009A0E7C" w:rsid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ka Nela Pilipović </w:t>
      </w:r>
      <w:proofErr w:type="spellStart"/>
      <w:r w:rsidRPr="009A0E7C" w:rsid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>Ramušćak</w:t>
      </w:r>
      <w:proofErr w:type="spellEnd"/>
      <w:r w:rsidRPr="009A0E7C" w:rsid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9A0E7C" w:rsidR="008A63EB">
        <w:rPr>
          <w:rFonts w:ascii="Times New Roman" w:hAnsi="Times New Roman" w:eastAsia="Times New Roman" w:cs="Times New Roman"/>
          <w:sz w:val="24"/>
          <w:szCs w:val="24"/>
          <w:lang w:eastAsia="hr-HR"/>
        </w:rPr>
        <w:t>odvjetni</w:t>
      </w:r>
      <w:r w:rsidRPr="009A0E7C" w:rsid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>ca</w:t>
      </w:r>
      <w:r w:rsidRPr="009A0E7C" w:rsidR="008A63E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 OD </w:t>
      </w:r>
      <w:proofErr w:type="spellStart"/>
      <w:r w:rsidRPr="009A0E7C" w:rsidR="008A63EB">
        <w:rPr>
          <w:rFonts w:ascii="Times New Roman" w:hAnsi="Times New Roman" w:eastAsia="Times New Roman" w:cs="Times New Roman"/>
          <w:sz w:val="24"/>
          <w:szCs w:val="24"/>
          <w:lang w:eastAsia="hr-HR"/>
        </w:rPr>
        <w:t>Porobija</w:t>
      </w:r>
      <w:proofErr w:type="spellEnd"/>
      <w:r w:rsidRPr="009A0E7C" w:rsidR="008A63E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 Špoljarić uz vježbenika Marka Đurića</w:t>
      </w:r>
      <w:r w:rsidRPr="009A0E7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</w:t>
      </w:r>
    </w:p>
    <w:p w:rsidRPr="008E4AEC" w:rsidR="008E4AEC" w:rsidP="00185A9F" w:rsidRDefault="00185A9F">
      <w:pPr>
        <w:spacing w:after="24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Republiku Hrvatsku – zastupnik temeljem zakona Tomo Božić, zamjenik ŽDO u Varaždinu</w:t>
      </w:r>
      <w:r w:rsidR="008E4A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</w:t>
      </w:r>
    </w:p>
    <w:p w:rsidR="009A0E7C" w:rsidP="008E4AEC" w:rsidRDefault="009A0E7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9A0E7C" w:rsidP="008E4AEC" w:rsidRDefault="009A0E7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ab/>
        <w:t xml:space="preserve">Prije početka raspravljanja zakonski zastupnik Republike Hrvatske predaje u spis podnesak s uskratom suglasnosti na plan restrukturiranja u ovom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predstečajnom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 postupku. </w:t>
      </w:r>
    </w:p>
    <w:p w:rsidRPr="008E4AEC" w:rsidR="008E4AEC" w:rsidP="008E4AEC" w:rsidRDefault="008E4AE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8E4AEC" w:rsidP="008E4AEC" w:rsidRDefault="008E4AEC">
      <w:pPr>
        <w:spacing w:after="0" w:line="240" w:lineRule="auto"/>
        <w:ind w:left="60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ab/>
        <w:t>Sud objavljuje da je predmet današnjeg ročišta izlaganje plana restrukturiranja od strane dužnika, rasprava, te glasovanje o planu restrukturiranja sukladno čl. 55. Stečajnog zakona (NN 71/15, 104/17).</w:t>
      </w:r>
    </w:p>
    <w:p w:rsidR="009A0E7C" w:rsidP="008E4AEC" w:rsidRDefault="009A0E7C">
      <w:pPr>
        <w:spacing w:after="0" w:line="240" w:lineRule="auto"/>
        <w:ind w:left="60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8E4AEC" w:rsidRDefault="009A0E7C">
      <w:pPr>
        <w:spacing w:after="0" w:line="240" w:lineRule="auto"/>
        <w:ind w:left="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ab/>
        <w:t>Utvrđuje se da je dužnik dostavio plan restrukturiranja koji je objavljen na e-oglasnoj ploči suda.</w:t>
      </w:r>
    </w:p>
    <w:p w:rsidR="00185A9F" w:rsidP="008E4AEC" w:rsidRDefault="00185A9F">
      <w:pPr>
        <w:spacing w:after="0" w:line="240" w:lineRule="auto"/>
        <w:ind w:left="60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ind w:left="360" w:firstLine="348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Poziva se dužnik da izloži </w:t>
      </w:r>
      <w:r>
        <w:rPr>
          <w:rFonts w:ascii="Times New Roman" w:hAnsi="Times New Roman" w:eastAsia="Calibri" w:cs="Times New Roman"/>
          <w:sz w:val="24"/>
          <w:szCs w:val="24"/>
        </w:rPr>
        <w:t>financijski plan</w:t>
      </w: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 restrukturiranja. </w:t>
      </w:r>
    </w:p>
    <w:p w:rsidRPr="008E4AEC" w:rsidR="008E4AEC" w:rsidP="008E4AEC" w:rsidRDefault="008E4AE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8E4AEC" w:rsidP="008E4AEC" w:rsidRDefault="009A0E7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ab/>
        <w:t xml:space="preserve">Izjavljuje kako u cijelosti ostaje kod predloženog plana te ga ukratko obrazlaže. </w:t>
      </w:r>
    </w:p>
    <w:p w:rsidRPr="008E4AEC" w:rsidR="009A0E7C" w:rsidP="008E4AEC" w:rsidRDefault="009A0E7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8E4AEC" w:rsidR="008E4AEC" w:rsidP="008E4AEC" w:rsidRDefault="008E4AE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t>Nakon izlaganja dužnika o planu restrukturiranja očituje se povjereni</w:t>
      </w:r>
      <w:r>
        <w:rPr>
          <w:rFonts w:ascii="Times New Roman" w:hAnsi="Times New Roman" w:eastAsia="Calibri" w:cs="Times New Roman"/>
          <w:sz w:val="24"/>
          <w:szCs w:val="24"/>
        </w:rPr>
        <w:t>k</w:t>
      </w: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 te izjavljuje kako slijedi:</w:t>
      </w:r>
    </w:p>
    <w:p w:rsidRPr="003F6875" w:rsidR="003F6875" w:rsidP="008E4AEC" w:rsidRDefault="008E4AEC">
      <w:pPr>
        <w:spacing w:after="0" w:line="240" w:lineRule="auto"/>
        <w:ind w:firstLine="360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8E4AEC">
        <w:rPr>
          <w:rFonts w:ascii="Times New Roman" w:hAnsi="Times New Roman" w:eastAsia="Calibri" w:cs="Times New Roman"/>
          <w:sz w:val="24"/>
          <w:szCs w:val="24"/>
        </w:rPr>
        <w:lastRenderedPageBreak/>
        <w:tab/>
        <w:t>Povjereni</w:t>
      </w:r>
      <w:r>
        <w:rPr>
          <w:rFonts w:ascii="Times New Roman" w:hAnsi="Times New Roman" w:eastAsia="Calibri" w:cs="Times New Roman"/>
          <w:sz w:val="24"/>
          <w:szCs w:val="24"/>
        </w:rPr>
        <w:t>k</w:t>
      </w:r>
      <w:r w:rsidRPr="008E4AEC">
        <w:rPr>
          <w:rFonts w:ascii="Times New Roman" w:hAnsi="Times New Roman" w:eastAsia="Calibri" w:cs="Times New Roman"/>
          <w:sz w:val="24"/>
          <w:szCs w:val="24"/>
        </w:rPr>
        <w:t xml:space="preserve"> izjavljuje da nema primjedbi na plan restrukturiranja.</w:t>
      </w:r>
      <w:r w:rsidR="009A0E7C">
        <w:rPr>
          <w:rFonts w:ascii="Times New Roman" w:hAnsi="Times New Roman" w:eastAsia="Calibri" w:cs="Times New Roman"/>
          <w:sz w:val="24"/>
          <w:szCs w:val="24"/>
        </w:rPr>
        <w:t xml:space="preserve"> Napominje da dužnik trenutno uredno podmiruje tekuće obveze i trenutno je likvidan. </w:t>
      </w:r>
    </w:p>
    <w:p w:rsidRPr="003F6875" w:rsidR="003F6875" w:rsidP="003F6875" w:rsidRDefault="003F687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3F6875" w:rsidR="003F6875" w:rsidP="003F6875" w:rsidRDefault="003F687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3F6875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3F6875">
        <w:rPr>
          <w:rFonts w:ascii="Times New Roman" w:hAnsi="Times New Roman" w:eastAsia="Calibri" w:cs="Times New Roman"/>
          <w:sz w:val="24"/>
          <w:szCs w:val="24"/>
        </w:rPr>
        <w:tab/>
        <w:t>Nakon toga otvara se rasprava u kojoj imaju pravo sudjelovati vjerovnici, dužnik i povjereni</w:t>
      </w:r>
      <w:r w:rsidR="008E4AEC">
        <w:rPr>
          <w:rFonts w:ascii="Times New Roman" w:hAnsi="Times New Roman" w:eastAsia="Calibri" w:cs="Times New Roman"/>
          <w:sz w:val="24"/>
          <w:szCs w:val="24"/>
        </w:rPr>
        <w:t xml:space="preserve">k.   </w:t>
      </w:r>
    </w:p>
    <w:p w:rsidRPr="003F6875" w:rsidR="003F6875" w:rsidP="003F6875" w:rsidRDefault="003F687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3F6875" w:rsidP="003F6875" w:rsidRDefault="003F6875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3F6875">
        <w:rPr>
          <w:rFonts w:ascii="Times New Roman" w:hAnsi="Times New Roman" w:eastAsia="Calibri" w:cs="Times New Roman"/>
          <w:sz w:val="24"/>
          <w:szCs w:val="24"/>
        </w:rPr>
        <w:t>Daje se riječ prisutnim vjerovnicima.</w:t>
      </w: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Punomoćnica vjerovnika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Stančin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 Ivice i Štefanije izjavljuje da nije suglasna s predloženim planom restrukturiranja obzirom da vjerovnici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Stančin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 Ivica i Štefanija nisu obuhvaćeni tim planom. </w:t>
      </w: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Nakon toga punomoćnik dužnika izjavljuje da uvažava navode punomoćnice vjerovnika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Stančin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 Ivice i Štefanije te predlaže odgodu ročišta na rok od 15 dana radi izmjene plana restrukturiranja. </w:t>
      </w: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Sud donosi</w:t>
      </w:r>
    </w:p>
    <w:p w:rsidR="009A0E7C" w:rsidP="009A0E7C" w:rsidRDefault="009A0E7C"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r j e š e n j e</w:t>
      </w: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Temeljem čl. 60. st. 2. ročište za glasovanje se odgađa, a novo se zakazuje za 22. rujna 2020. u 13,00 sati o čemu se prisutni obavještavaju proglasom ovog rješenja. </w:t>
      </w: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Nalaže se dužniku da u roku od 8 dana dostavi sudu izmijenjeni plan restrukturiranja, u protivnom će postupak biti obustavljen. </w:t>
      </w: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9A0E7C" w:rsidRDefault="009A0E7C"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Dovršeno u 9,20 sati.</w:t>
      </w: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9A0E7C" w:rsidP="003F6875" w:rsidRDefault="009A0E7C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bookmarkStart w:name="_GoBack" w:id="0"/>
      <w:bookmarkEnd w:id="0"/>
    </w:p>
    <w:sectPr w:rsidR="009A0E7C" w:rsidSect="008E4AEC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4FAD" w:rsidP="008E4AEC" w:rsidRDefault="00A64FAD">
      <w:pPr>
        <w:spacing w:after="0" w:line="240" w:lineRule="auto"/>
      </w:pPr>
      <w:r>
        <w:separator/>
      </w:r>
    </w:p>
  </w:endnote>
  <w:endnote w:type="continuationSeparator" w:id="0">
    <w:p w:rsidR="00A64FAD" w:rsidP="008E4AEC" w:rsidRDefault="00A6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4FAD" w:rsidP="008E4AEC" w:rsidRDefault="00A64FAD">
      <w:pPr>
        <w:spacing w:after="0" w:line="240" w:lineRule="auto"/>
      </w:pPr>
      <w:r>
        <w:separator/>
      </w:r>
    </w:p>
  </w:footnote>
  <w:footnote w:type="continuationSeparator" w:id="0">
    <w:p w:rsidR="00A64FAD" w:rsidP="008E4AEC" w:rsidRDefault="00A64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688738"/>
      <w:docPartObj>
        <w:docPartGallery w:val="Page Numbers (Top of Page)"/>
        <w:docPartUnique/>
      </w:docPartObj>
    </w:sdtPr>
    <w:sdtEndPr/>
    <w:sdtContent>
      <w:p w:rsidR="008E4AEC" w:rsidRDefault="008E4A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EB9">
          <w:rPr>
            <w:noProof/>
          </w:rPr>
          <w:t>2</w:t>
        </w:r>
        <w:r>
          <w:fldChar w:fldCharType="end"/>
        </w:r>
      </w:p>
    </w:sdtContent>
  </w:sdt>
  <w:p w:rsidR="008E4AEC" w:rsidP="008B1484" w:rsidRDefault="008B1484">
    <w:pPr>
      <w:pStyle w:val="Zaglavlje"/>
      <w:jc w:val="right"/>
    </w:pPr>
    <w:r w:rsidRPr="008B1484">
      <w:rPr>
        <w:rFonts w:ascii="Times New Roman" w:hAnsi="Times New Roman" w:eastAsia="Calibri" w:cs="Times New Roman"/>
        <w:sz w:val="24"/>
        <w:szCs w:val="24"/>
      </w:rPr>
      <w:t>Poslovni broj: 2 St-190/2019-28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75C67"/>
    <w:multiLevelType w:val="hybridMultilevel"/>
    <w:tmpl w:val="E9F4C680"/>
    <w:lvl w:ilvl="0" w:tplc="A56A42CC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B07"/>
    <w:rsid w:val="00185A9F"/>
    <w:rsid w:val="00350EB9"/>
    <w:rsid w:val="003F6875"/>
    <w:rsid w:val="00740B07"/>
    <w:rsid w:val="0076385C"/>
    <w:rsid w:val="008A63EB"/>
    <w:rsid w:val="008B1484"/>
    <w:rsid w:val="008E4AEC"/>
    <w:rsid w:val="00901196"/>
    <w:rsid w:val="009A0E7C"/>
    <w:rsid w:val="00A64FAD"/>
    <w:rsid w:val="00AF0C77"/>
    <w:rsid w:val="00C45633"/>
    <w:rsid w:val="00CD77EF"/>
    <w:rsid w:val="00FD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E4AE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E4AEC"/>
  </w:style>
  <w:style w:type="paragraph" w:styleId="Podnoje">
    <w:name w:val="footer"/>
    <w:basedOn w:val="Normal"/>
    <w:link w:val="PodnojeChar"/>
    <w:uiPriority w:val="99"/>
    <w:unhideWhenUsed/>
    <w:rsid w:val="008E4AE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E4AEC"/>
  </w:style>
  <w:style w:type="paragraph" w:styleId="Tekstbalonia">
    <w:name w:val="Balloon Text"/>
    <w:basedOn w:val="Normal"/>
    <w:link w:val="TekstbaloniaChar"/>
    <w:uiPriority w:val="99"/>
    <w:semiHidden/>
    <w:unhideWhenUsed/>
    <w:rsid w:val="00185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85A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4A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E4AEC"/>
  </w:style>
  <w:style w:styleId="Podnoje" w:type="paragraph">
    <w:name w:val="footer"/>
    <w:basedOn w:val="Normal"/>
    <w:link w:val="PodnojeChar"/>
    <w:uiPriority w:val="99"/>
    <w:unhideWhenUsed/>
    <w:rsid w:val="008E4A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E4AEC"/>
  </w:style>
  <w:style w:styleId="Tekstbalonia" w:type="paragraph">
    <w:name w:val="Balloon Text"/>
    <w:basedOn w:val="Normal"/>
    <w:link w:val="TekstbaloniaChar"/>
    <w:uiPriority w:val="99"/>
    <w:semiHidden/>
    <w:unhideWhenUsed/>
    <w:rsid w:val="00185A9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5A9F"/>
    <w:rPr>
      <w:rFonts w:ascii="Segoe UI" w:cs="Segoe UI" w:hAnsi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039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200AE1E-BD02-4ADD-87AC-57FCACD5670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408</properties:Words>
  <properties:Characters>2329</properties:Characters>
  <properties:Lines>19</properties:Lines>
  <properties:Paragraphs>5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2020-07-01T09:42:00Z</dcterms:created>
  <dc:creator>Nikolina Cvek</dc:creator>
  <dc:description/>
  <cp:keywords/>
  <cp:lastModifiedBy>Nikolina Cvek</cp:lastModifiedBy>
  <cp:lastPrinted>2020-09-07T07:17:00Z</cp:lastPrinted>
  <dcterms:modified xmlns:xsi="http://www.w3.org/2001/XMLSchema-instance" xsi:type="dcterms:W3CDTF">2020-09-07T07:19:00Z</dcterms:modified>
  <cp:revision>10</cp:revision>
  <dc:subject/>
  <dc:title/>
</cp:coreProperties>
</file>